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3FE" w:rsidRPr="00CE1EA1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E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</w:t>
      </w:r>
      <w:r w:rsidR="00CE1EA1" w:rsidRPr="00CE1EA1">
        <w:rPr>
          <w:rFonts w:ascii="Times New Roman" w:hAnsi="Times New Roman" w:cs="Times New Roman"/>
          <w:b/>
          <w:sz w:val="28"/>
          <w:szCs w:val="28"/>
          <w:lang w:val="kk-KZ"/>
        </w:rPr>
        <w:t>АБ тапсырмалары</w:t>
      </w:r>
    </w:p>
    <w:p w:rsid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1. Цифрлық байланыс түсінігі және түрлері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2. Цифрлық технологиялардың даму тарихы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3. Ақпараттық өнім және ақпараттық қызмет түсінігі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4. Бизнесті цифрландыру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5. Интернет байланысы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6. Ұялы байланыс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7. Цифрлық коммуникациялар ортасын дамыту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8. Сандық маркетинг пен жарнаманың принциптері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9. Цифрлық байланыстың қазіргі мүмкіндіктері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10. Цифрлық технологиялардың эволюциясы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11. Маркетингтегі электрондық ақпараттық ресурстар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12. Маркетинг, жарнама және ақпараттық қоғам: теория мен тұжырымдамалардың дамуы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13. Маркетингтегі жасанды интеллект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14. ТМД және оның маркетингтік функциялары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15. Цифрлық экономикадағы маркетинг кешенін өзгерту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16. Бизнеске онлайн маркетинг мүмкіндіктерін дамыту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17. Сандық байланыстың артықшылықтары мен кемшіліктері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18. Ақпараттық экономиканың қазіргі концепциялары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19. Грош заңы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20. Жарнамадағы заманауи ақпараттық технологияларға шолу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21. Жарнамадағы және PRдағы бұлтты есептеулер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22. Маркетингтегі виртуалды технологиялар: оң және теріс жақтары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23. Ақпаратты басқарудың заманауи құралдары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24. CRM. Даму перспективалары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25. Маркетингті автоматтандырудың бағдарламалық өнімдеріне шолу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13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26. Цифрлық коммуникация қызметтерін талдау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27. Цифрлық коммуникацияларды дамыту перспективалары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28. Келесі буын желілері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29. Жарнамадағы және PRдағы виртуалды кескіндер</w:t>
      </w:r>
    </w:p>
    <w:p w:rsidR="00C373FE" w:rsidRPr="00C373FE" w:rsidRDefault="00C373FE" w:rsidP="00C37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373FE">
        <w:rPr>
          <w:rFonts w:ascii="Times New Roman" w:hAnsi="Times New Roman" w:cs="Times New Roman"/>
          <w:sz w:val="28"/>
          <w:szCs w:val="28"/>
          <w:lang w:val="kk-KZ"/>
        </w:rPr>
        <w:t>30. Жасанды интеллекттің дамуы</w:t>
      </w:r>
    </w:p>
    <w:p w:rsidR="005953AE" w:rsidRPr="00C373FE" w:rsidRDefault="005953AE">
      <w:pPr>
        <w:rPr>
          <w:rFonts w:ascii="Times New Roman" w:hAnsi="Times New Roman" w:cs="Times New Roman"/>
          <w:sz w:val="28"/>
          <w:szCs w:val="28"/>
        </w:rPr>
      </w:pPr>
    </w:p>
    <w:sectPr w:rsidR="005953AE" w:rsidRPr="00C373FE" w:rsidSect="0059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73FE"/>
    <w:rsid w:val="005953AE"/>
    <w:rsid w:val="00C373FE"/>
    <w:rsid w:val="00C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2025-12-12T06:43:00Z</dcterms:created>
  <dcterms:modified xsi:type="dcterms:W3CDTF">2025-12-12T06:55:00Z</dcterms:modified>
</cp:coreProperties>
</file>